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BE694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55.7pt;margin-top:8.4pt;width:275.5pt;height:122.55pt;z-index:251658240" stroked="f">
            <v:textbox style="mso-next-textbox:#_x0000_s1046">
              <w:txbxContent>
                <w:p w:rsidR="00C06A13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083A10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: </w:t>
                  </w:r>
                  <w:r w:rsidR="00C06A1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Š</w:t>
                  </w:r>
                  <w:r w:rsidR="00C96AC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 Š.</w:t>
                  </w:r>
                  <w:r w:rsidR="00C06A1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06A13" w:rsidRDefault="006A44EC" w:rsidP="006A44E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7041C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C06A1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Svrčinovec </w:t>
                  </w:r>
                </w:p>
                <w:p w:rsidR="00D74B48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8D6296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7BF2">
        <w:rPr>
          <w:b/>
          <w:noProof/>
          <w:sz w:val="20"/>
          <w:szCs w:val="20"/>
          <w:lang w:val="cs-CZ" w:eastAsia="cs-CZ"/>
        </w:rPr>
        <w:pict>
          <v:shape id="_x0000_s1042" type="#_x0000_t202" style="position:absolute;left:0;text-align:left;margin-left:-5.4pt;margin-top:7.1pt;width:257.4pt;height:128.05pt;z-index:251657216" stroked="f">
            <v:textbox style="mso-next-textbox:#_x0000_s1042"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2568CD" w:rsidRPr="002568CD">
        <w:rPr>
          <w:rFonts w:ascii="Calibri" w:hAnsi="Calibri"/>
          <w:sz w:val="24"/>
          <w:szCs w:val="24"/>
          <w:lang w:val="sk-SK"/>
        </w:rPr>
        <w:t>1</w:t>
      </w:r>
      <w:r w:rsidR="00C06A13">
        <w:rPr>
          <w:rFonts w:ascii="Calibri" w:hAnsi="Calibri"/>
          <w:sz w:val="24"/>
          <w:szCs w:val="24"/>
          <w:lang w:val="sk-SK"/>
        </w:rPr>
        <w:t>8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D00035" w:rsidRPr="00D00035">
        <w:rPr>
          <w:rFonts w:ascii="Calibri" w:hAnsi="Calibri"/>
          <w:b/>
          <w:sz w:val="22"/>
          <w:szCs w:val="22"/>
        </w:rPr>
        <w:t>898,86</w:t>
      </w:r>
      <w:r w:rsidR="00D00035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D00035">
        <w:rPr>
          <w:rFonts w:ascii="Calibri" w:hAnsi="Calibri"/>
          <w:sz w:val="22"/>
          <w:szCs w:val="22"/>
        </w:rPr>
        <w:t xml:space="preserve">osemstodeväťdesiatosem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622F1E">
        <w:rPr>
          <w:rFonts w:ascii="Calibri" w:hAnsi="Calibri"/>
          <w:sz w:val="22"/>
          <w:szCs w:val="22"/>
        </w:rPr>
        <w:t xml:space="preserve"> </w:t>
      </w:r>
      <w:r w:rsidR="00D00035">
        <w:rPr>
          <w:rFonts w:ascii="Calibri" w:hAnsi="Calibri"/>
          <w:sz w:val="22"/>
          <w:szCs w:val="22"/>
        </w:rPr>
        <w:t>osem</w:t>
      </w:r>
      <w:r w:rsidR="00622F1E">
        <w:rPr>
          <w:rFonts w:ascii="Calibri" w:hAnsi="Calibri"/>
          <w:sz w:val="22"/>
          <w:szCs w:val="22"/>
        </w:rPr>
        <w:t xml:space="preserve">desiatšesť  centov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D00035">
        <w:rPr>
          <w:rFonts w:ascii="Calibri" w:hAnsi="Calibri"/>
          <w:sz w:val="22"/>
          <w:szCs w:val="22"/>
        </w:rPr>
        <w:t>materiál na rekonštrukciu kúpeľne od dodávateľa Technotherm s.r.o. U Ševca 220, 022 01 Čadca, IČO 36440868, DIČ 2022175254, IČ  DPH SK2022175254,  fa č. 590057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sa týmto zaväzuje informovať darcu o všetkých významných skutočnostiach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000F81">
          <w:rPr>
            <w:rFonts w:ascii="Calibri" w:hAnsi="Calibri" w:cs="Calibri"/>
            <w:sz w:val="22"/>
            <w:szCs w:val="22"/>
          </w:rPr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000F81">
          <w:rPr>
            <w:rFonts w:ascii="Calibri" w:hAnsi="Calibri" w:cs="Calibri"/>
            <w:sz w:val="22"/>
            <w:szCs w:val="22"/>
          </w:rPr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000F81">
          <w:rPr>
            <w:rFonts w:ascii="Calibri" w:hAnsi="Calibri" w:cs="Calibri"/>
            <w:sz w:val="22"/>
            <w:szCs w:val="22"/>
          </w:rPr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2F794A">
        <w:rPr>
          <w:rFonts w:ascii="Calibri" w:hAnsi="Calibri"/>
          <w:sz w:val="22"/>
          <w:szCs w:val="22"/>
        </w:rPr>
        <w:t xml:space="preserve"> </w:t>
      </w:r>
      <w:r w:rsidR="00D00035">
        <w:rPr>
          <w:rFonts w:ascii="Calibri" w:hAnsi="Calibri"/>
          <w:sz w:val="22"/>
          <w:szCs w:val="22"/>
        </w:rPr>
        <w:t>3</w:t>
      </w:r>
      <w:r w:rsidR="00DD62AD">
        <w:rPr>
          <w:rFonts w:ascii="Calibri" w:hAnsi="Calibri"/>
          <w:sz w:val="22"/>
          <w:szCs w:val="22"/>
        </w:rPr>
        <w:t>0</w:t>
      </w:r>
      <w:r w:rsidR="00D475D3">
        <w:rPr>
          <w:rFonts w:ascii="Calibri" w:hAnsi="Calibri"/>
          <w:sz w:val="22"/>
          <w:szCs w:val="22"/>
        </w:rPr>
        <w:t>.5.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BFB" w:rsidRDefault="009C6BFB">
      <w:r>
        <w:separator/>
      </w:r>
    </w:p>
  </w:endnote>
  <w:endnote w:type="continuationSeparator" w:id="1">
    <w:p w:rsidR="009C6BFB" w:rsidRDefault="009C6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97618E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C96AC9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F053F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C96AC9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BFB" w:rsidRDefault="009C6BFB">
      <w:r>
        <w:separator/>
      </w:r>
    </w:p>
  </w:footnote>
  <w:footnote w:type="continuationSeparator" w:id="1">
    <w:p w:rsidR="009C6BFB" w:rsidRDefault="009C6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C96AC9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3C85"/>
    <w:rsid w:val="00124D9A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759A"/>
    <w:rsid w:val="001C2AC0"/>
    <w:rsid w:val="001C2B81"/>
    <w:rsid w:val="001C4A68"/>
    <w:rsid w:val="001C53A5"/>
    <w:rsid w:val="001C5FA6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7D69"/>
    <w:rsid w:val="00321F33"/>
    <w:rsid w:val="00323E5E"/>
    <w:rsid w:val="00332302"/>
    <w:rsid w:val="00332676"/>
    <w:rsid w:val="003336B4"/>
    <w:rsid w:val="003362EB"/>
    <w:rsid w:val="00337369"/>
    <w:rsid w:val="00340515"/>
    <w:rsid w:val="00341DAB"/>
    <w:rsid w:val="00343431"/>
    <w:rsid w:val="0034452A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D62"/>
    <w:rsid w:val="005E69CB"/>
    <w:rsid w:val="005F20CA"/>
    <w:rsid w:val="005F5CB9"/>
    <w:rsid w:val="005F6D2F"/>
    <w:rsid w:val="00602D46"/>
    <w:rsid w:val="00604880"/>
    <w:rsid w:val="00605C93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5D3A"/>
    <w:rsid w:val="00776C38"/>
    <w:rsid w:val="0078035F"/>
    <w:rsid w:val="007806F5"/>
    <w:rsid w:val="00781F01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4349"/>
    <w:rsid w:val="00C94B87"/>
    <w:rsid w:val="00C95DB8"/>
    <w:rsid w:val="00C96AC9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4356"/>
    <w:rsid w:val="00F35421"/>
    <w:rsid w:val="00F35E69"/>
    <w:rsid w:val="00F3752F"/>
    <w:rsid w:val="00F376B3"/>
    <w:rsid w:val="00F4324C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B601-EFBD-4A2E-9504-B81F7ACC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2019-05-23T08:26:00Z</cp:lastPrinted>
  <dcterms:created xsi:type="dcterms:W3CDTF">2021-01-08T15:02:00Z</dcterms:created>
  <dcterms:modified xsi:type="dcterms:W3CDTF">2021-01-08T15:02:00Z</dcterms:modified>
</cp:coreProperties>
</file>