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406637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F04C8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</w:t>
                  </w:r>
                  <w:r w:rsidR="00CE535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F04C8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H</w:t>
                  </w:r>
                  <w:r w:rsidR="00CE535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79009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F04C8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790098">
                    <w:rPr>
                      <w:rFonts w:ascii="Calibri" w:hAnsi="Calibri" w:cs="Calibri"/>
                      <w:sz w:val="22"/>
                      <w:szCs w:val="22"/>
                    </w:rPr>
                    <w:t xml:space="preserve">Ružomberok </w:t>
                  </w:r>
                </w:p>
                <w:p w:rsidR="00A1701A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Ul.Republiky</w:t>
                  </w:r>
                  <w:proofErr w:type="spellEnd"/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Gabrielou </w:t>
                  </w:r>
                  <w:proofErr w:type="spellStart"/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Podolanovou</w:t>
                  </w:r>
                  <w:proofErr w:type="spellEnd"/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</w:t>
      </w:r>
      <w:r w:rsidR="00F04C8D">
        <w:rPr>
          <w:rFonts w:ascii="Calibri" w:hAnsi="Calibri"/>
          <w:sz w:val="24"/>
          <w:szCs w:val="24"/>
          <w:lang w:val="sk-SK"/>
        </w:rPr>
        <w:t>4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2C6546" w:rsidRPr="002C6546">
        <w:rPr>
          <w:rFonts w:ascii="Calibri" w:hAnsi="Calibri"/>
          <w:b/>
          <w:sz w:val="22"/>
          <w:szCs w:val="22"/>
        </w:rPr>
        <w:t>373</w:t>
      </w:r>
      <w:r w:rsidR="00A1701A" w:rsidRPr="002C6546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2C6546">
        <w:rPr>
          <w:rFonts w:ascii="Calibri" w:hAnsi="Calibri"/>
          <w:sz w:val="22"/>
          <w:szCs w:val="22"/>
        </w:rPr>
        <w:t xml:space="preserve"> tristosedemdesiattri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890B4B" w:rsidRPr="007245EA" w:rsidRDefault="00C77BF2" w:rsidP="00B87AF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  <w:r w:rsidR="003E1CE9">
        <w:rPr>
          <w:rFonts w:ascii="Calibri" w:hAnsi="Calibri" w:cs="Calibri"/>
          <w:b/>
          <w:sz w:val="22"/>
          <w:szCs w:val="22"/>
        </w:rPr>
        <w:t xml:space="preserve">        </w:t>
      </w:r>
    </w:p>
    <w:p w:rsidR="002C6546" w:rsidRPr="00A675B2" w:rsidRDefault="003C2C92" w:rsidP="00A675B2">
      <w:pPr>
        <w:pStyle w:val="Normlnywebov"/>
        <w:numPr>
          <w:ilvl w:val="0"/>
          <w:numId w:val="4"/>
        </w:numPr>
        <w:tabs>
          <w:tab w:val="clear" w:pos="720"/>
          <w:tab w:val="num" w:pos="360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2C6546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2C6546">
        <w:rPr>
          <w:rFonts w:ascii="Calibri" w:hAnsi="Calibri"/>
          <w:sz w:val="22"/>
          <w:szCs w:val="22"/>
        </w:rPr>
        <w:t xml:space="preserve"> </w:t>
      </w:r>
      <w:r w:rsidR="00E96D99" w:rsidRPr="002C6546">
        <w:rPr>
          <w:rFonts w:ascii="Calibri" w:hAnsi="Calibri"/>
          <w:sz w:val="22"/>
          <w:szCs w:val="22"/>
        </w:rPr>
        <w:t xml:space="preserve"> </w:t>
      </w:r>
      <w:r w:rsidR="002C6546" w:rsidRPr="002C6546">
        <w:rPr>
          <w:rFonts w:ascii="Calibri" w:hAnsi="Calibri"/>
          <w:sz w:val="22"/>
          <w:szCs w:val="22"/>
        </w:rPr>
        <w:t>nábytok do detskej izby a rozťahovací gauč na spanie</w:t>
      </w:r>
      <w:r w:rsidR="00CE5351">
        <w:rPr>
          <w:rFonts w:ascii="Calibri" w:hAnsi="Calibri"/>
          <w:sz w:val="22"/>
          <w:szCs w:val="22"/>
        </w:rPr>
        <w:t>,</w:t>
      </w:r>
      <w:r w:rsidR="002C6546" w:rsidRPr="002C6546">
        <w:rPr>
          <w:rFonts w:ascii="Calibri" w:hAnsi="Calibri"/>
          <w:sz w:val="22"/>
          <w:szCs w:val="22"/>
        </w:rPr>
        <w:t xml:space="preserve"> </w:t>
      </w:r>
      <w:r w:rsidR="00CE5351">
        <w:rPr>
          <w:rFonts w:ascii="Calibri" w:hAnsi="Calibri"/>
          <w:sz w:val="22"/>
          <w:szCs w:val="22"/>
        </w:rPr>
        <w:t>dodávateľ</w:t>
      </w:r>
      <w:r w:rsidR="00A675B2">
        <w:rPr>
          <w:rFonts w:ascii="Calibri" w:hAnsi="Calibri"/>
          <w:sz w:val="22"/>
          <w:szCs w:val="22"/>
        </w:rPr>
        <w:t xml:space="preserve">: Tempo </w:t>
      </w:r>
      <w:proofErr w:type="spellStart"/>
      <w:r w:rsidR="00A675B2">
        <w:rPr>
          <w:rFonts w:ascii="Calibri" w:hAnsi="Calibri"/>
          <w:sz w:val="22"/>
          <w:szCs w:val="22"/>
        </w:rPr>
        <w:t>Kondela</w:t>
      </w:r>
      <w:proofErr w:type="spellEnd"/>
      <w:r w:rsidR="00A675B2">
        <w:rPr>
          <w:rFonts w:ascii="Calibri" w:hAnsi="Calibri"/>
          <w:sz w:val="22"/>
          <w:szCs w:val="22"/>
        </w:rPr>
        <w:t xml:space="preserve">, </w:t>
      </w:r>
      <w:proofErr w:type="spellStart"/>
      <w:r w:rsidR="00A675B2">
        <w:rPr>
          <w:rFonts w:ascii="Calibri" w:hAnsi="Calibri"/>
          <w:sz w:val="22"/>
          <w:szCs w:val="22"/>
        </w:rPr>
        <w:t>Vojtaššáka</w:t>
      </w:r>
      <w:proofErr w:type="spellEnd"/>
      <w:r w:rsidR="00A675B2">
        <w:rPr>
          <w:rFonts w:ascii="Calibri" w:hAnsi="Calibri"/>
          <w:sz w:val="22"/>
          <w:szCs w:val="22"/>
        </w:rPr>
        <w:t xml:space="preserve"> </w:t>
      </w:r>
      <w:r w:rsidR="00A675B2" w:rsidRPr="00A675B2">
        <w:rPr>
          <w:rFonts w:ascii="Calibri" w:hAnsi="Calibri"/>
          <w:sz w:val="22"/>
          <w:szCs w:val="22"/>
        </w:rPr>
        <w:t>893</w:t>
      </w:r>
      <w:r w:rsidR="00A675B2">
        <w:rPr>
          <w:rFonts w:ascii="Calibri" w:hAnsi="Calibri"/>
          <w:sz w:val="22"/>
          <w:szCs w:val="22"/>
        </w:rPr>
        <w:t>,</w:t>
      </w:r>
      <w:r w:rsidR="00A675B2" w:rsidRPr="00A675B2">
        <w:rPr>
          <w:rFonts w:ascii="Calibri" w:hAnsi="Calibri"/>
          <w:sz w:val="22"/>
          <w:szCs w:val="22"/>
        </w:rPr>
        <w:t>02744 Tvrdošín,</w:t>
      </w:r>
      <w:r w:rsidR="00A675B2">
        <w:rPr>
          <w:rFonts w:ascii="Calibri" w:hAnsi="Calibri"/>
          <w:sz w:val="22"/>
          <w:szCs w:val="22"/>
        </w:rPr>
        <w:t xml:space="preserve"> ICO </w:t>
      </w:r>
      <w:r w:rsidR="00A675B2" w:rsidRPr="00A675B2">
        <w:rPr>
          <w:rFonts w:ascii="Calibri" w:hAnsi="Calibri"/>
          <w:sz w:val="22"/>
          <w:szCs w:val="22"/>
        </w:rPr>
        <w:t>36409154</w:t>
      </w:r>
      <w:r w:rsidR="00A675B2">
        <w:rPr>
          <w:rFonts w:ascii="Calibri" w:hAnsi="Calibri"/>
          <w:sz w:val="22"/>
          <w:szCs w:val="22"/>
        </w:rPr>
        <w:t>,</w:t>
      </w:r>
      <w:r w:rsidR="00A675B2" w:rsidRPr="00A675B2">
        <w:rPr>
          <w:rFonts w:ascii="Calibri" w:hAnsi="Calibri"/>
          <w:sz w:val="22"/>
          <w:szCs w:val="22"/>
        </w:rPr>
        <w:t xml:space="preserve"> FAKTÚRA c. 1952325024</w:t>
      </w:r>
    </w:p>
    <w:p w:rsidR="00C77BF2" w:rsidRPr="002C6546" w:rsidRDefault="0040330B" w:rsidP="00F409F4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2C6546">
        <w:rPr>
          <w:rFonts w:ascii="Calibri" w:hAnsi="Calibri"/>
          <w:sz w:val="22"/>
          <w:szCs w:val="22"/>
        </w:rPr>
        <w:t xml:space="preserve">Darca prevedie </w:t>
      </w:r>
      <w:r w:rsidR="00B41D15">
        <w:rPr>
          <w:rFonts w:ascii="Calibri" w:hAnsi="Calibri"/>
          <w:sz w:val="22"/>
          <w:szCs w:val="22"/>
        </w:rPr>
        <w:t xml:space="preserve">finančný prevod </w:t>
      </w:r>
      <w:r w:rsidR="006A44EC" w:rsidRPr="002C6546">
        <w:rPr>
          <w:rFonts w:ascii="Calibri" w:hAnsi="Calibri"/>
          <w:sz w:val="22"/>
          <w:szCs w:val="22"/>
        </w:rPr>
        <w:t>bankový</w:t>
      </w:r>
      <w:r w:rsidR="00187100" w:rsidRPr="002C6546">
        <w:rPr>
          <w:rFonts w:ascii="Calibri" w:hAnsi="Calibri"/>
          <w:sz w:val="22"/>
          <w:szCs w:val="22"/>
        </w:rPr>
        <w:t xml:space="preserve"> úč</w:t>
      </w:r>
      <w:r w:rsidR="006A44EC" w:rsidRPr="002C6546">
        <w:rPr>
          <w:rFonts w:ascii="Calibri" w:hAnsi="Calibri"/>
          <w:sz w:val="22"/>
          <w:szCs w:val="22"/>
        </w:rPr>
        <w:t>e</w:t>
      </w:r>
      <w:r w:rsidR="00ED06F4" w:rsidRPr="002C6546">
        <w:rPr>
          <w:rFonts w:ascii="Calibri" w:hAnsi="Calibri"/>
          <w:sz w:val="22"/>
          <w:szCs w:val="22"/>
        </w:rPr>
        <w:t xml:space="preserve">t </w:t>
      </w:r>
      <w:r w:rsidR="00B41D15">
        <w:rPr>
          <w:rFonts w:ascii="Calibri" w:hAnsi="Calibri"/>
          <w:sz w:val="22"/>
          <w:szCs w:val="22"/>
        </w:rPr>
        <w:t xml:space="preserve">dodávateľa </w:t>
      </w:r>
      <w:r w:rsidR="00A9614E" w:rsidRPr="002C6546">
        <w:rPr>
          <w:rFonts w:ascii="Calibri" w:hAnsi="Calibri"/>
          <w:sz w:val="22"/>
          <w:szCs w:val="22"/>
        </w:rPr>
        <w:t xml:space="preserve">po podpísaní tejto darovacej zmluvy oboma zmluvnými stranami </w:t>
      </w:r>
      <w:r w:rsidR="00B41D15">
        <w:rPr>
          <w:rFonts w:ascii="Calibri" w:hAnsi="Calibri"/>
          <w:sz w:val="22"/>
          <w:szCs w:val="22"/>
        </w:rPr>
        <w:t xml:space="preserve"> a dar prenechá obdarovanému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11.6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F9" w:rsidRDefault="007362F9">
      <w:r>
        <w:separator/>
      </w:r>
    </w:p>
  </w:endnote>
  <w:endnote w:type="continuationSeparator" w:id="1">
    <w:p w:rsidR="007362F9" w:rsidRDefault="0073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B9171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B9171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F9" w:rsidRDefault="007362F9">
      <w:r>
        <w:separator/>
      </w:r>
    </w:p>
  </w:footnote>
  <w:footnote w:type="continuationSeparator" w:id="1">
    <w:p w:rsidR="007362F9" w:rsidRDefault="0073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CE5351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07182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C6546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362F9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675B2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15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AFA"/>
    <w:rsid w:val="00B90D78"/>
    <w:rsid w:val="00B9171E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E5351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46F58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09F4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  <w:rPr>
      <w:lang/>
    </w:r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0B13-5DD9-4507-B02D-E723817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2019-06-11T12:31:00Z</cp:lastPrinted>
  <dcterms:created xsi:type="dcterms:W3CDTF">2021-01-08T15:22:00Z</dcterms:created>
  <dcterms:modified xsi:type="dcterms:W3CDTF">2021-01-08T15:22:00Z</dcterms:modified>
</cp:coreProperties>
</file>