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C06A13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083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: </w:t>
                  </w:r>
                  <w:r w:rsidR="005445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J</w:t>
                  </w:r>
                  <w:r w:rsidR="0009086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5445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Š</w:t>
                  </w:r>
                  <w:r w:rsidR="0009086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54452D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54452D">
                    <w:rPr>
                      <w:rFonts w:ascii="Calibri" w:hAnsi="Calibri" w:cs="Calibri"/>
                      <w:sz w:val="22"/>
                      <w:szCs w:val="22"/>
                    </w:rPr>
                    <w:t xml:space="preserve">Podhorie </w:t>
                  </w:r>
                </w:p>
                <w:p w:rsidR="00D74B48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54452D" w:rsidRPr="0054452D">
        <w:rPr>
          <w:rFonts w:ascii="Calibri" w:hAnsi="Calibri"/>
          <w:sz w:val="24"/>
          <w:szCs w:val="24"/>
          <w:lang w:val="sk-SK"/>
        </w:rPr>
        <w:t>19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54452D" w:rsidRPr="0054452D">
        <w:rPr>
          <w:rFonts w:ascii="Calibri" w:hAnsi="Calibri"/>
          <w:b/>
          <w:sz w:val="22"/>
          <w:szCs w:val="22"/>
        </w:rPr>
        <w:t>615</w:t>
      </w:r>
      <w:r w:rsidR="0054452D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54452D">
        <w:rPr>
          <w:rFonts w:ascii="Calibri" w:hAnsi="Calibri"/>
          <w:sz w:val="22"/>
          <w:szCs w:val="22"/>
        </w:rPr>
        <w:t xml:space="preserve">šesťstopätnásť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D00035">
        <w:rPr>
          <w:rFonts w:ascii="Calibri" w:hAnsi="Calibri"/>
          <w:sz w:val="22"/>
          <w:szCs w:val="22"/>
        </w:rPr>
        <w:t xml:space="preserve">materiál na rekonštrukciu </w:t>
      </w:r>
      <w:r w:rsidR="0017554E">
        <w:rPr>
          <w:rFonts w:ascii="Calibri" w:hAnsi="Calibri"/>
          <w:sz w:val="22"/>
          <w:szCs w:val="22"/>
        </w:rPr>
        <w:t xml:space="preserve"> žumpy,  </w:t>
      </w:r>
      <w:r w:rsidR="00D00035">
        <w:rPr>
          <w:rFonts w:ascii="Calibri" w:hAnsi="Calibri"/>
          <w:sz w:val="22"/>
          <w:szCs w:val="22"/>
        </w:rPr>
        <w:t xml:space="preserve">dodávateľa </w:t>
      </w:r>
      <w:r w:rsidR="0017554E">
        <w:rPr>
          <w:rFonts w:ascii="Calibri" w:hAnsi="Calibri"/>
          <w:sz w:val="22"/>
          <w:szCs w:val="22"/>
        </w:rPr>
        <w:t>Septic, Owadow22A</w:t>
      </w:r>
      <w:r w:rsidR="00D00035">
        <w:rPr>
          <w:rFonts w:ascii="Calibri" w:hAnsi="Calibri"/>
          <w:sz w:val="22"/>
          <w:szCs w:val="22"/>
        </w:rPr>
        <w:t xml:space="preserve">, </w:t>
      </w:r>
      <w:r w:rsidR="0017554E">
        <w:rPr>
          <w:rFonts w:ascii="Calibri" w:hAnsi="Calibri"/>
          <w:sz w:val="22"/>
          <w:szCs w:val="22"/>
        </w:rPr>
        <w:t>Jastrzebia</w:t>
      </w:r>
      <w:r w:rsidR="00D00035">
        <w:rPr>
          <w:rFonts w:ascii="Calibri" w:hAnsi="Calibri"/>
          <w:sz w:val="22"/>
          <w:szCs w:val="22"/>
        </w:rPr>
        <w:t>, IČO</w:t>
      </w:r>
      <w:r w:rsidR="0017554E">
        <w:rPr>
          <w:rFonts w:ascii="Calibri" w:hAnsi="Calibri"/>
          <w:sz w:val="22"/>
          <w:szCs w:val="22"/>
        </w:rPr>
        <w:t xml:space="preserve"> 8121660308</w:t>
      </w:r>
      <w:r w:rsidR="00D00035">
        <w:rPr>
          <w:rFonts w:ascii="Calibri" w:hAnsi="Calibri"/>
          <w:sz w:val="22"/>
          <w:szCs w:val="22"/>
        </w:rPr>
        <w:t xml:space="preserve">,  fa č. </w:t>
      </w:r>
      <w:r w:rsidR="0017554E">
        <w:rPr>
          <w:rFonts w:ascii="Calibri" w:hAnsi="Calibri"/>
          <w:sz w:val="22"/>
          <w:szCs w:val="22"/>
        </w:rPr>
        <w:t>52/P/19</w:t>
      </w:r>
    </w:p>
    <w:p w:rsidR="00C77BF2" w:rsidRPr="00622F1E" w:rsidRDefault="0040330B" w:rsidP="00622F1E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 xml:space="preserve">t </w:t>
      </w:r>
      <w:r w:rsidR="00A9614E" w:rsidRPr="00622F1E">
        <w:rPr>
          <w:rFonts w:ascii="Calibri" w:hAnsi="Calibri"/>
          <w:sz w:val="22"/>
          <w:szCs w:val="22"/>
        </w:rPr>
        <w:t xml:space="preserve">obdarovaného  do 10 pracovných dní po podpísaní tejto darovacej zmluvy oboma zmluvnými stranami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17554E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17554E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17554E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F794A">
        <w:rPr>
          <w:rFonts w:ascii="Calibri" w:hAnsi="Calibri"/>
          <w:sz w:val="22"/>
          <w:szCs w:val="22"/>
        </w:rPr>
        <w:t xml:space="preserve"> </w:t>
      </w:r>
      <w:r w:rsidR="00D00035">
        <w:rPr>
          <w:rFonts w:ascii="Calibri" w:hAnsi="Calibri"/>
          <w:sz w:val="22"/>
          <w:szCs w:val="22"/>
        </w:rPr>
        <w:t>3</w:t>
      </w:r>
      <w:r w:rsidR="00DD62AD">
        <w:rPr>
          <w:rFonts w:ascii="Calibri" w:hAnsi="Calibri"/>
          <w:sz w:val="22"/>
          <w:szCs w:val="22"/>
        </w:rPr>
        <w:t>0</w:t>
      </w:r>
      <w:r w:rsidR="00D475D3">
        <w:rPr>
          <w:rFonts w:ascii="Calibri" w:hAnsi="Calibri"/>
          <w:sz w:val="22"/>
          <w:szCs w:val="22"/>
        </w:rPr>
        <w:t>.5.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sectPr w:rsidR="00B73B1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BF" w:rsidRDefault="005D78BF">
      <w:r>
        <w:separator/>
      </w:r>
    </w:p>
  </w:endnote>
  <w:endnote w:type="continuationSeparator" w:id="1">
    <w:p w:rsidR="005D78BF" w:rsidRDefault="005D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09086E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09086E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BF" w:rsidRDefault="005D78BF">
      <w:r>
        <w:separator/>
      </w:r>
    </w:p>
  </w:footnote>
  <w:footnote w:type="continuationSeparator" w:id="1">
    <w:p w:rsidR="005D78BF" w:rsidRDefault="005D7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09086E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3A10"/>
    <w:rsid w:val="00086BE0"/>
    <w:rsid w:val="0009086E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54E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2B81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D78BF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0EE6-BBD0-42B6-8B38-13619929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2019-06-11T06:15:00Z</cp:lastPrinted>
  <dcterms:created xsi:type="dcterms:W3CDTF">2021-01-08T15:29:00Z</dcterms:created>
  <dcterms:modified xsi:type="dcterms:W3CDTF">2021-01-08T15:29:00Z</dcterms:modified>
</cp:coreProperties>
</file>