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EC1A8" w14:textId="20F60B9E" w:rsidR="00D6303B" w:rsidRDefault="006E79BB" w:rsidP="00D6303B">
      <w:pPr>
        <w:spacing w:after="150"/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>
        <w:rPr>
          <w:rFonts w:ascii="Calibri" w:eastAsia="Times New Roman" w:hAnsi="Calibri" w:cs="Calibri"/>
          <w:b/>
          <w:kern w:val="36"/>
          <w:lang w:eastAsia="sk-SK"/>
        </w:rPr>
        <w:t>Objednávka</w:t>
      </w:r>
      <w:r w:rsidR="00D6303B" w:rsidRPr="00D6303B">
        <w:rPr>
          <w:rFonts w:ascii="Calibri" w:eastAsia="Times New Roman" w:hAnsi="Calibri" w:cs="Calibri"/>
          <w:b/>
          <w:kern w:val="36"/>
          <w:lang w:eastAsia="sk-SK"/>
        </w:rPr>
        <w:t xml:space="preserve"> č. </w:t>
      </w:r>
      <w:r w:rsidR="00485922">
        <w:rPr>
          <w:rFonts w:ascii="Calibri" w:eastAsia="Times New Roman" w:hAnsi="Calibri" w:cs="Calibri"/>
          <w:b/>
          <w:kern w:val="36"/>
          <w:lang w:eastAsia="sk-SK"/>
        </w:rPr>
        <w:t>1</w:t>
      </w:r>
      <w:r w:rsidR="00CD4199">
        <w:rPr>
          <w:rFonts w:ascii="Calibri" w:eastAsia="Times New Roman" w:hAnsi="Calibri" w:cs="Calibri"/>
          <w:b/>
          <w:kern w:val="36"/>
          <w:lang w:eastAsia="sk-SK"/>
        </w:rPr>
        <w:t>9</w:t>
      </w:r>
      <w:r w:rsidR="003E63F6">
        <w:rPr>
          <w:rFonts w:ascii="Calibri" w:eastAsia="Times New Roman" w:hAnsi="Calibri" w:cs="Calibri"/>
          <w:b/>
          <w:kern w:val="36"/>
          <w:lang w:eastAsia="sk-SK"/>
        </w:rPr>
        <w:t>/202</w:t>
      </w:r>
      <w:r w:rsidR="00CD4199">
        <w:rPr>
          <w:rFonts w:ascii="Calibri" w:eastAsia="Times New Roman" w:hAnsi="Calibri" w:cs="Calibri"/>
          <w:b/>
          <w:kern w:val="36"/>
          <w:lang w:eastAsia="sk-SK"/>
        </w:rPr>
        <w:t>6</w:t>
      </w:r>
    </w:p>
    <w:p w14:paraId="3F6818A2" w14:textId="77777777" w:rsidR="00AE19F0" w:rsidRPr="00AE19F0" w:rsidRDefault="006E79BB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Identifikačné údaje o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bstarávateľ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a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: </w:t>
      </w:r>
    </w:p>
    <w:p w14:paraId="1785C716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ab/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Nadácia ŽSK pre podporu rodiny</w:t>
      </w:r>
    </w:p>
    <w:p w14:paraId="02334E5E" w14:textId="77777777"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63049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Ulica republiky 1, 010 01 Žilina</w:t>
      </w:r>
    </w:p>
    <w:p w14:paraId="0552288B" w14:textId="77777777"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E41CB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51 844 508</w:t>
      </w:r>
    </w:p>
    <w:p w14:paraId="3BEA1F69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lang w:eastAsia="sk-SK"/>
        </w:rPr>
      </w:pPr>
    </w:p>
    <w:p w14:paraId="1FC3D17C" w14:textId="77777777" w:rsidR="00AE19F0" w:rsidRDefault="006E79BB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Identifikačné údaje </w:t>
      </w:r>
      <w:r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d</w:t>
      </w:r>
      <w:r w:rsidR="00630496"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odávateľ</w:t>
      </w:r>
      <w:r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a</w:t>
      </w:r>
      <w:r w:rsidR="00AE19F0"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:</w:t>
      </w:r>
    </w:p>
    <w:p w14:paraId="36483E24" w14:textId="77777777" w:rsidR="005F40DA" w:rsidRDefault="005F40DA" w:rsidP="005F40DA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896C2E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Bon </w:t>
      </w:r>
      <w:proofErr w:type="spellStart"/>
      <w:r w:rsidR="00570675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A</w:t>
      </w:r>
      <w:r w:rsidR="00896C2E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petit</w:t>
      </w:r>
      <w:proofErr w:type="spellEnd"/>
      <w:r w:rsidR="00896C2E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s.r.o.</w:t>
      </w:r>
    </w:p>
    <w:p w14:paraId="0C84B87C" w14:textId="77777777" w:rsidR="005F40DA" w:rsidRDefault="005F40DA" w:rsidP="005F40DA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896C2E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Hlavná ulica 266/164, 013 13 Konská</w:t>
      </w:r>
    </w:p>
    <w:p w14:paraId="5AA61282" w14:textId="77777777" w:rsidR="005F40DA" w:rsidRDefault="005F40DA" w:rsidP="005F40DA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896C2E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</w:t>
      </w:r>
      <w:r w:rsidR="00896C2E" w:rsidRPr="00896C2E">
        <w:rPr>
          <w:rStyle w:val="Zvraznenie"/>
          <w:rFonts w:ascii="Calibri" w:hAnsi="Calibri" w:cs="Calibri"/>
          <w:b/>
          <w:bCs/>
          <w:i w:val="0"/>
          <w:iCs w:val="0"/>
          <w:sz w:val="22"/>
          <w:szCs w:val="22"/>
          <w:shd w:val="clear" w:color="auto" w:fill="FFFFFF"/>
        </w:rPr>
        <w:t>2</w:t>
      </w:r>
      <w:r w:rsidR="00896C2E">
        <w:rPr>
          <w:rStyle w:val="Zvraznenie"/>
          <w:rFonts w:ascii="Calibri" w:hAnsi="Calibri" w:cs="Calibri"/>
          <w:b/>
          <w:bCs/>
          <w:i w:val="0"/>
          <w:iCs w:val="0"/>
          <w:sz w:val="22"/>
          <w:szCs w:val="22"/>
          <w:shd w:val="clear" w:color="auto" w:fill="FFFFFF"/>
        </w:rPr>
        <w:t> </w:t>
      </w:r>
      <w:r w:rsidR="00896C2E" w:rsidRPr="00896C2E">
        <w:rPr>
          <w:rStyle w:val="Zvraznenie"/>
          <w:rFonts w:ascii="Calibri" w:hAnsi="Calibri" w:cs="Calibri"/>
          <w:b/>
          <w:bCs/>
          <w:i w:val="0"/>
          <w:iCs w:val="0"/>
          <w:sz w:val="22"/>
          <w:szCs w:val="22"/>
          <w:shd w:val="clear" w:color="auto" w:fill="FFFFFF"/>
        </w:rPr>
        <w:t>309</w:t>
      </w:r>
      <w:r w:rsidR="00896C2E">
        <w:rPr>
          <w:rStyle w:val="Zvraznenie"/>
          <w:rFonts w:ascii="Calibri" w:hAnsi="Calibri" w:cs="Calibri"/>
          <w:b/>
          <w:bCs/>
          <w:i w:val="0"/>
          <w:iCs w:val="0"/>
          <w:sz w:val="22"/>
          <w:szCs w:val="22"/>
          <w:shd w:val="clear" w:color="auto" w:fill="FFFFFF"/>
        </w:rPr>
        <w:t xml:space="preserve"> </w:t>
      </w:r>
      <w:r w:rsidR="00896C2E" w:rsidRPr="00896C2E">
        <w:rPr>
          <w:rStyle w:val="Zvraznenie"/>
          <w:rFonts w:ascii="Calibri" w:hAnsi="Calibri" w:cs="Calibri"/>
          <w:b/>
          <w:bCs/>
          <w:i w:val="0"/>
          <w:iCs w:val="0"/>
          <w:sz w:val="22"/>
          <w:szCs w:val="22"/>
          <w:shd w:val="clear" w:color="auto" w:fill="FFFFFF"/>
        </w:rPr>
        <w:t>444</w:t>
      </w:r>
    </w:p>
    <w:p w14:paraId="3020FE89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7CD1AA87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Informácie o </w:t>
      </w:r>
      <w:r w:rsidR="006E79B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objednávke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:</w:t>
      </w:r>
    </w:p>
    <w:p w14:paraId="1287F84E" w14:textId="3498B191" w:rsidR="00AE19F0" w:rsidRPr="00CD4199" w:rsidRDefault="00AE19F0" w:rsidP="00CD4199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CD419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Číslo </w:t>
      </w:r>
      <w:r w:rsidR="006E79BB" w:rsidRPr="00CD419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objednávky</w:t>
      </w:r>
      <w:r w:rsidRPr="00CD419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 w:rsidR="00485922" w:rsidRPr="00CD419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1</w:t>
      </w:r>
      <w:r w:rsidR="00CD4199" w:rsidRPr="00CD419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9</w:t>
      </w:r>
      <w:r w:rsidR="003E63F6" w:rsidRPr="00CD419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/202</w:t>
      </w:r>
      <w:r w:rsidR="00CD4199" w:rsidRPr="00CD419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6</w:t>
      </w:r>
    </w:p>
    <w:p w14:paraId="054D742C" w14:textId="2EB6D0F0" w:rsidR="00485922" w:rsidRPr="00CD4199" w:rsidRDefault="00AE19F0" w:rsidP="00CD4199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CD419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Popis </w:t>
      </w:r>
      <w:r w:rsidR="006E79BB" w:rsidRPr="00CD419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objednaného</w:t>
      </w:r>
      <w:r w:rsidRPr="00CD419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plnenia:</w:t>
      </w:r>
      <w:r w:rsidRPr="00CD419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485922" w:rsidRPr="00CD419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objednávame si  </w:t>
      </w:r>
      <w:r w:rsidR="00896C2E" w:rsidRPr="00CD419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catering a výzdobu na </w:t>
      </w:r>
      <w:r w:rsidR="00CD4199" w:rsidRPr="00CD419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3</w:t>
      </w:r>
      <w:r w:rsidR="00896C2E" w:rsidRPr="00CD419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.charitatívnom plese</w:t>
      </w:r>
    </w:p>
    <w:p w14:paraId="0F399A11" w14:textId="6C8CE92D" w:rsidR="00CD4199" w:rsidRPr="00CD4199" w:rsidRDefault="00AE19F0" w:rsidP="00CD4199">
      <w:pPr>
        <w:pStyle w:val="Normlnywebov"/>
        <w:spacing w:before="0" w:beforeAutospacing="0" w:after="0" w:afterAutospacing="0" w:line="271" w:lineRule="auto"/>
        <w:rPr>
          <w:rFonts w:ascii="Calibri" w:hAnsi="Calibri" w:cs="Calibri"/>
          <w:sz w:val="22"/>
          <w:szCs w:val="22"/>
        </w:rPr>
      </w:pPr>
      <w:r w:rsidRPr="00CD4199">
        <w:rPr>
          <w:rFonts w:ascii="Calibri" w:eastAsia="Times New Roman" w:hAnsi="Calibri" w:cs="Calibri"/>
          <w:kern w:val="36"/>
          <w:sz w:val="22"/>
          <w:szCs w:val="22"/>
        </w:rPr>
        <w:t>Celková hodnota:</w:t>
      </w:r>
      <w:r w:rsidR="003E63F6" w:rsidRPr="00CD4199">
        <w:rPr>
          <w:rFonts w:ascii="Calibri" w:eastAsia="Times New Roman" w:hAnsi="Calibri" w:cs="Calibri"/>
          <w:kern w:val="36"/>
          <w:sz w:val="22"/>
          <w:szCs w:val="22"/>
        </w:rPr>
        <w:t xml:space="preserve"> </w:t>
      </w:r>
      <w:r w:rsidR="00CD4199">
        <w:rPr>
          <w:rFonts w:ascii="Calibri" w:eastAsia="Times New Roman" w:hAnsi="Calibri" w:cs="Calibri"/>
          <w:kern w:val="36"/>
          <w:sz w:val="22"/>
          <w:szCs w:val="22"/>
        </w:rPr>
        <w:t>Podľa cenovej ponuky; k</w:t>
      </w:r>
      <w:r w:rsidR="00CD4199" w:rsidRPr="00CD4199">
        <w:rPr>
          <w:rFonts w:ascii="Calibri" w:hAnsi="Calibri" w:cs="Calibri"/>
          <w:sz w:val="22"/>
          <w:szCs w:val="22"/>
        </w:rPr>
        <w:t>onečn</w:t>
      </w:r>
      <w:r w:rsidR="00CD4199">
        <w:rPr>
          <w:rFonts w:ascii="Calibri" w:hAnsi="Calibri" w:cs="Calibri"/>
          <w:sz w:val="22"/>
          <w:szCs w:val="22"/>
        </w:rPr>
        <w:t xml:space="preserve">á kalkulácia bude upravená </w:t>
      </w:r>
      <w:r w:rsidR="00CD4199" w:rsidRPr="00CD4199">
        <w:rPr>
          <w:rFonts w:ascii="Calibri" w:hAnsi="Calibri" w:cs="Calibri"/>
          <w:sz w:val="22"/>
          <w:szCs w:val="22"/>
        </w:rPr>
        <w:t>po upresnení počtu hostí a prípadnej zmene rozsahu požadovaných služieb.</w:t>
      </w:r>
    </w:p>
    <w:p w14:paraId="34352257" w14:textId="77777777" w:rsidR="00630496" w:rsidRPr="00CD4199" w:rsidRDefault="00630496" w:rsidP="00CD4199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CD419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zmluvy:</w:t>
      </w:r>
      <w:r w:rsidRPr="00CD419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757331FA" w14:textId="46F63117" w:rsidR="00630496" w:rsidRPr="00CD4199" w:rsidRDefault="00630496" w:rsidP="00CD4199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CD419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</w:t>
      </w:r>
      <w:r w:rsidR="006E79BB" w:rsidRPr="00CD419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vyhotovenia objednávky</w:t>
      </w:r>
      <w:r w:rsidRPr="00CD419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: </w:t>
      </w:r>
      <w:r w:rsidR="00CD419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24</w:t>
      </w:r>
      <w:r w:rsidR="00EA0B82" w:rsidRPr="00CD419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  <w:r w:rsidR="00CD419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9.2026</w:t>
      </w:r>
    </w:p>
    <w:p w14:paraId="50F1854D" w14:textId="05A8F6B7" w:rsidR="00CD4199" w:rsidRPr="00CD4199" w:rsidRDefault="008A33DB" w:rsidP="00CD4199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Dátum zverejnenia: 2</w:t>
      </w:r>
      <w:bookmarkStart w:id="0" w:name="_GoBack"/>
      <w:bookmarkEnd w:id="0"/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.10</w:t>
      </w:r>
      <w:r w:rsidR="00CD4199" w:rsidRPr="00CD419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.2026</w:t>
      </w:r>
    </w:p>
    <w:p w14:paraId="5F5143DF" w14:textId="77777777" w:rsidR="006E79BB" w:rsidRPr="00CD4199" w:rsidRDefault="006E79BB" w:rsidP="00CD4199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 w:rsidRPr="00CD419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Objednávku podpísal/a:</w:t>
      </w:r>
      <w:r w:rsidR="003E63F6" w:rsidRPr="00CD419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Anna Verešová, správkyňa nadácie</w:t>
      </w:r>
    </w:p>
    <w:sectPr w:rsidR="006E79BB" w:rsidRPr="00CD41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3E0094"/>
    <w:rsid w:val="003E63F6"/>
    <w:rsid w:val="00485922"/>
    <w:rsid w:val="00570675"/>
    <w:rsid w:val="005F40DA"/>
    <w:rsid w:val="00630496"/>
    <w:rsid w:val="00634301"/>
    <w:rsid w:val="006E79BB"/>
    <w:rsid w:val="00896C2E"/>
    <w:rsid w:val="008A33DB"/>
    <w:rsid w:val="008E0112"/>
    <w:rsid w:val="00A9268A"/>
    <w:rsid w:val="00AB2370"/>
    <w:rsid w:val="00AC4C2B"/>
    <w:rsid w:val="00AE19F0"/>
    <w:rsid w:val="00C43123"/>
    <w:rsid w:val="00CD4199"/>
    <w:rsid w:val="00D6303B"/>
    <w:rsid w:val="00E41CB7"/>
    <w:rsid w:val="00EA0B82"/>
    <w:rsid w:val="00F4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5E310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896C2E"/>
    <w:rPr>
      <w:i/>
      <w:iCs/>
    </w:rPr>
  </w:style>
  <w:style w:type="paragraph" w:styleId="Normlnywebov">
    <w:name w:val="Normal (Web)"/>
    <w:basedOn w:val="Normlny"/>
    <w:uiPriority w:val="99"/>
    <w:semiHidden/>
    <w:unhideWhenUsed/>
    <w:rsid w:val="00CD4199"/>
    <w:pPr>
      <w:spacing w:before="100" w:beforeAutospacing="1" w:after="100" w:afterAutospacing="1"/>
    </w:pPr>
    <w:rPr>
      <w:rFonts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5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3</cp:revision>
  <dcterms:created xsi:type="dcterms:W3CDTF">2026-10-06T08:53:00Z</dcterms:created>
  <dcterms:modified xsi:type="dcterms:W3CDTF">2026-10-06T09:02:00Z</dcterms:modified>
</cp:coreProperties>
</file>